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213E" w:rsidRDefault="009560B8">
      <w:pPr>
        <w:pBdr>
          <w:top w:val="nil"/>
          <w:left w:val="nil"/>
          <w:bottom w:val="nil"/>
          <w:right w:val="nil"/>
          <w:between w:val="nil"/>
        </w:pBdr>
        <w:spacing w:after="0" w:line="240" w:lineRule="auto"/>
        <w:jc w:val="center"/>
        <w:rPr>
          <w:sz w:val="28"/>
          <w:szCs w:val="28"/>
        </w:rPr>
      </w:pPr>
      <w:r>
        <w:rPr>
          <w:sz w:val="28"/>
          <w:szCs w:val="28"/>
        </w:rPr>
        <w:t>Psychology…Memory Book</w:t>
      </w:r>
    </w:p>
    <w:p w:rsidR="001F213E" w:rsidRDefault="001F213E">
      <w:pPr>
        <w:pBdr>
          <w:top w:val="nil"/>
          <w:left w:val="nil"/>
          <w:bottom w:val="nil"/>
          <w:right w:val="nil"/>
          <w:between w:val="nil"/>
        </w:pBdr>
        <w:spacing w:after="0" w:line="240" w:lineRule="auto"/>
        <w:jc w:val="center"/>
      </w:pPr>
    </w:p>
    <w:p w:rsidR="001F213E" w:rsidRDefault="009560B8">
      <w:pPr>
        <w:pBdr>
          <w:top w:val="nil"/>
          <w:left w:val="nil"/>
          <w:bottom w:val="nil"/>
          <w:right w:val="nil"/>
          <w:between w:val="nil"/>
        </w:pBdr>
        <w:spacing w:after="0" w:line="240" w:lineRule="auto"/>
      </w:pPr>
      <w:r>
        <w:t>Our memory and our brain are amazing!  However, it does not record our lives like a book!  You cannot go back to a previous chapter to retrieve memories accurately.  Attention issues, prior knowledge, and memory decay all interfere with the actual memories that are stored.  There are so many different parts to our memory that all work separately and together to help us experience and remember life.</w:t>
      </w:r>
    </w:p>
    <w:p w:rsidR="001F213E" w:rsidRDefault="009560B8">
      <w:pPr>
        <w:pBdr>
          <w:top w:val="nil"/>
          <w:left w:val="nil"/>
          <w:bottom w:val="nil"/>
          <w:right w:val="nil"/>
          <w:between w:val="nil"/>
        </w:pBdr>
        <w:spacing w:after="0" w:line="240" w:lineRule="auto"/>
      </w:pPr>
      <w:r>
        <w:t xml:space="preserve">Your task is to create a booklet highlighting KEY concepts for each aspect of memory: Encoding, Storage, &amp; Retrieval.  Your book should be like a “cliff notes” of memory and should walk me through these processes in an easy to understand manner.  Have fun and be creative </w:t>
      </w:r>
      <w:r w:rsidR="004E3F12">
        <w:rPr>
          <w:rFonts w:ascii="Wingdings" w:eastAsia="Wingdings" w:hAnsi="Wingdings" w:cs="Wingdings"/>
        </w:rPr>
        <w:t>☺</w:t>
      </w:r>
      <w:r w:rsidR="004E3F12">
        <w:t xml:space="preserve"> USE</w:t>
      </w:r>
      <w:r>
        <w:t xml:space="preserve"> YOUR TIME WISELY!!!</w:t>
      </w:r>
    </w:p>
    <w:p w:rsidR="001F213E" w:rsidRDefault="001F213E">
      <w:pPr>
        <w:pBdr>
          <w:top w:val="nil"/>
          <w:left w:val="nil"/>
          <w:bottom w:val="nil"/>
          <w:right w:val="nil"/>
          <w:between w:val="nil"/>
        </w:pBdr>
        <w:spacing w:after="0" w:line="240" w:lineRule="auto"/>
      </w:pPr>
    </w:p>
    <w:p w:rsidR="001F213E" w:rsidRDefault="009560B8">
      <w:pPr>
        <w:pBdr>
          <w:top w:val="nil"/>
          <w:left w:val="nil"/>
          <w:bottom w:val="nil"/>
          <w:right w:val="nil"/>
          <w:between w:val="nil"/>
        </w:pBdr>
        <w:spacing w:after="0" w:line="240" w:lineRule="auto"/>
      </w:pPr>
      <w:r>
        <w:t xml:space="preserve">Requirements: </w:t>
      </w:r>
    </w:p>
    <w:p w:rsidR="001F213E" w:rsidRDefault="009560B8">
      <w:pPr>
        <w:numPr>
          <w:ilvl w:val="0"/>
          <w:numId w:val="1"/>
        </w:numPr>
        <w:pBdr>
          <w:top w:val="nil"/>
          <w:left w:val="nil"/>
          <w:bottom w:val="nil"/>
          <w:right w:val="nil"/>
          <w:between w:val="nil"/>
        </w:pBdr>
        <w:spacing w:after="0" w:line="240" w:lineRule="auto"/>
      </w:pPr>
      <w:r>
        <w:t>Include all the section listed below</w:t>
      </w:r>
    </w:p>
    <w:p w:rsidR="001F213E" w:rsidRDefault="009560B8">
      <w:pPr>
        <w:numPr>
          <w:ilvl w:val="0"/>
          <w:numId w:val="1"/>
        </w:numPr>
        <w:pBdr>
          <w:top w:val="nil"/>
          <w:left w:val="nil"/>
          <w:bottom w:val="nil"/>
          <w:right w:val="nil"/>
          <w:between w:val="nil"/>
        </w:pBdr>
        <w:spacing w:after="0" w:line="240" w:lineRule="auto"/>
      </w:pPr>
      <w:r>
        <w:t>Color!!!</w:t>
      </w:r>
      <w:bookmarkStart w:id="0" w:name="_GoBack"/>
      <w:bookmarkEnd w:id="0"/>
    </w:p>
    <w:p w:rsidR="001F213E" w:rsidRDefault="009560B8">
      <w:pPr>
        <w:numPr>
          <w:ilvl w:val="0"/>
          <w:numId w:val="1"/>
        </w:numPr>
        <w:pBdr>
          <w:top w:val="nil"/>
          <w:left w:val="nil"/>
          <w:bottom w:val="nil"/>
          <w:right w:val="nil"/>
          <w:between w:val="nil"/>
        </w:pBdr>
        <w:spacing w:after="0" w:line="240" w:lineRule="auto"/>
      </w:pPr>
      <w:r>
        <w:t>Title Page &amp; Table of Contents</w:t>
      </w:r>
    </w:p>
    <w:p w:rsidR="001F213E" w:rsidRDefault="009560B8">
      <w:pPr>
        <w:numPr>
          <w:ilvl w:val="0"/>
          <w:numId w:val="1"/>
        </w:numPr>
        <w:pBdr>
          <w:top w:val="nil"/>
          <w:left w:val="nil"/>
          <w:bottom w:val="nil"/>
          <w:right w:val="nil"/>
          <w:between w:val="nil"/>
        </w:pBdr>
        <w:spacing w:after="0" w:line="240" w:lineRule="auto"/>
      </w:pPr>
      <w:r>
        <w:t>Pictures dispersed throughout the book</w:t>
      </w:r>
    </w:p>
    <w:p w:rsidR="001F213E" w:rsidRDefault="009560B8">
      <w:pPr>
        <w:numPr>
          <w:ilvl w:val="0"/>
          <w:numId w:val="1"/>
        </w:numPr>
        <w:pBdr>
          <w:top w:val="nil"/>
          <w:left w:val="nil"/>
          <w:bottom w:val="nil"/>
          <w:right w:val="nil"/>
          <w:between w:val="nil"/>
        </w:pBdr>
        <w:spacing w:after="0" w:line="240" w:lineRule="auto"/>
      </w:pPr>
      <w:r>
        <w:t>Effort is evident</w:t>
      </w:r>
    </w:p>
    <w:p w:rsidR="001F213E" w:rsidRDefault="009560B8">
      <w:pPr>
        <w:numPr>
          <w:ilvl w:val="0"/>
          <w:numId w:val="1"/>
        </w:numPr>
        <w:pBdr>
          <w:top w:val="nil"/>
          <w:left w:val="nil"/>
          <w:bottom w:val="nil"/>
          <w:right w:val="nil"/>
          <w:between w:val="nil"/>
        </w:pBdr>
        <w:spacing w:after="0" w:line="240" w:lineRule="auto"/>
      </w:pPr>
      <w:r>
        <w:t>Information is CONCISE and put into easy to understand words, examples, etc.</w:t>
      </w:r>
    </w:p>
    <w:p w:rsidR="001F213E" w:rsidRDefault="009560B8">
      <w:pPr>
        <w:numPr>
          <w:ilvl w:val="0"/>
          <w:numId w:val="1"/>
        </w:numPr>
        <w:pBdr>
          <w:top w:val="nil"/>
          <w:left w:val="nil"/>
          <w:bottom w:val="nil"/>
          <w:right w:val="nil"/>
          <w:between w:val="nil"/>
        </w:pBdr>
        <w:spacing w:after="0" w:line="240" w:lineRule="auto"/>
      </w:pPr>
      <w:r>
        <w:t>Make it MEANINGFUL to you!  Use personal examples for concepts if possible!</w:t>
      </w:r>
    </w:p>
    <w:p w:rsidR="001F213E" w:rsidRDefault="001F213E">
      <w:pPr>
        <w:pBdr>
          <w:top w:val="nil"/>
          <w:left w:val="nil"/>
          <w:bottom w:val="nil"/>
          <w:right w:val="nil"/>
          <w:between w:val="nil"/>
        </w:pBdr>
        <w:spacing w:after="0" w:line="240" w:lineRule="auto"/>
      </w:pPr>
    </w:p>
    <w:p w:rsidR="001F213E" w:rsidRDefault="009560B8">
      <w:pPr>
        <w:pBdr>
          <w:top w:val="nil"/>
          <w:left w:val="nil"/>
          <w:bottom w:val="nil"/>
          <w:right w:val="nil"/>
          <w:between w:val="nil"/>
        </w:pBdr>
        <w:spacing w:after="0" w:line="240" w:lineRule="auto"/>
      </w:pPr>
      <w:r>
        <w:t>Three Main Chapters &amp; Prologue (Introduction)</w:t>
      </w:r>
    </w:p>
    <w:p w:rsidR="001F213E" w:rsidRDefault="009560B8">
      <w:pPr>
        <w:numPr>
          <w:ilvl w:val="0"/>
          <w:numId w:val="2"/>
        </w:numPr>
        <w:pBdr>
          <w:top w:val="nil"/>
          <w:left w:val="nil"/>
          <w:bottom w:val="nil"/>
          <w:right w:val="nil"/>
          <w:between w:val="nil"/>
        </w:pBdr>
        <w:spacing w:after="0" w:line="240" w:lineRule="auto"/>
        <w:rPr>
          <w:u w:val="single"/>
        </w:rPr>
      </w:pPr>
      <w:r>
        <w:rPr>
          <w:u w:val="single"/>
        </w:rPr>
        <w:t>Encoding</w:t>
      </w:r>
    </w:p>
    <w:p w:rsidR="001F213E" w:rsidRDefault="009560B8">
      <w:pPr>
        <w:numPr>
          <w:ilvl w:val="1"/>
          <w:numId w:val="2"/>
        </w:numPr>
        <w:pBdr>
          <w:top w:val="nil"/>
          <w:left w:val="nil"/>
          <w:bottom w:val="nil"/>
          <w:right w:val="nil"/>
          <w:between w:val="nil"/>
        </w:pBdr>
        <w:spacing w:after="0" w:line="240" w:lineRule="auto"/>
      </w:pPr>
      <w:r>
        <w:t>Automatic Vs. Effortful Processing</w:t>
      </w:r>
    </w:p>
    <w:p w:rsidR="001F213E" w:rsidRDefault="009560B8">
      <w:pPr>
        <w:numPr>
          <w:ilvl w:val="2"/>
          <w:numId w:val="2"/>
        </w:numPr>
        <w:pBdr>
          <w:top w:val="nil"/>
          <w:left w:val="nil"/>
          <w:bottom w:val="nil"/>
          <w:right w:val="nil"/>
          <w:between w:val="nil"/>
        </w:pBdr>
        <w:spacing w:after="0" w:line="240" w:lineRule="auto"/>
      </w:pPr>
      <w:r>
        <w:t>Include explicit and implicit memories</w:t>
      </w:r>
    </w:p>
    <w:p w:rsidR="001F213E" w:rsidRDefault="009560B8">
      <w:pPr>
        <w:numPr>
          <w:ilvl w:val="1"/>
          <w:numId w:val="2"/>
        </w:numPr>
        <w:pBdr>
          <w:top w:val="nil"/>
          <w:left w:val="nil"/>
          <w:bottom w:val="nil"/>
          <w:right w:val="nil"/>
          <w:between w:val="nil"/>
        </w:pBdr>
        <w:spacing w:after="0" w:line="240" w:lineRule="auto"/>
      </w:pPr>
      <w:r>
        <w:t>Effortful Processing Strategies</w:t>
      </w:r>
    </w:p>
    <w:p w:rsidR="001F213E" w:rsidRDefault="009560B8">
      <w:pPr>
        <w:numPr>
          <w:ilvl w:val="1"/>
          <w:numId w:val="2"/>
        </w:numPr>
        <w:pBdr>
          <w:top w:val="nil"/>
          <w:left w:val="nil"/>
          <w:bottom w:val="nil"/>
          <w:right w:val="nil"/>
          <w:between w:val="nil"/>
        </w:pBdr>
        <w:spacing w:after="0" w:line="240" w:lineRule="auto"/>
      </w:pPr>
      <w:r>
        <w:t>Spacing Effect</w:t>
      </w:r>
    </w:p>
    <w:p w:rsidR="001F213E" w:rsidRDefault="009560B8">
      <w:pPr>
        <w:numPr>
          <w:ilvl w:val="1"/>
          <w:numId w:val="2"/>
        </w:numPr>
        <w:pBdr>
          <w:top w:val="nil"/>
          <w:left w:val="nil"/>
          <w:bottom w:val="nil"/>
          <w:right w:val="nil"/>
          <w:between w:val="nil"/>
        </w:pBdr>
        <w:spacing w:after="0" w:line="240" w:lineRule="auto"/>
      </w:pPr>
      <w:r>
        <w:t>Shallow Vs. Deep Processing (Meaningful)</w:t>
      </w:r>
    </w:p>
    <w:p w:rsidR="001F213E" w:rsidRDefault="009560B8">
      <w:pPr>
        <w:numPr>
          <w:ilvl w:val="0"/>
          <w:numId w:val="2"/>
        </w:numPr>
        <w:pBdr>
          <w:top w:val="nil"/>
          <w:left w:val="nil"/>
          <w:bottom w:val="nil"/>
          <w:right w:val="nil"/>
          <w:between w:val="nil"/>
        </w:pBdr>
        <w:spacing w:after="0" w:line="240" w:lineRule="auto"/>
        <w:rPr>
          <w:u w:val="single"/>
        </w:rPr>
      </w:pPr>
      <w:r>
        <w:rPr>
          <w:u w:val="single"/>
        </w:rPr>
        <w:t>Storage</w:t>
      </w:r>
    </w:p>
    <w:p w:rsidR="001F213E" w:rsidRDefault="009560B8">
      <w:pPr>
        <w:numPr>
          <w:ilvl w:val="1"/>
          <w:numId w:val="2"/>
        </w:numPr>
        <w:pBdr>
          <w:top w:val="nil"/>
          <w:left w:val="nil"/>
          <w:bottom w:val="nil"/>
          <w:right w:val="nil"/>
          <w:between w:val="nil"/>
        </w:pBdr>
        <w:spacing w:after="0" w:line="240" w:lineRule="auto"/>
      </w:pPr>
      <w:r>
        <w:t>Explicit Memory System</w:t>
      </w:r>
    </w:p>
    <w:p w:rsidR="001F213E" w:rsidRDefault="009560B8">
      <w:pPr>
        <w:numPr>
          <w:ilvl w:val="2"/>
          <w:numId w:val="2"/>
        </w:numPr>
        <w:pBdr>
          <w:top w:val="nil"/>
          <w:left w:val="nil"/>
          <w:bottom w:val="nil"/>
          <w:right w:val="nil"/>
          <w:between w:val="nil"/>
        </w:pBdr>
        <w:spacing w:after="0" w:line="240" w:lineRule="auto"/>
      </w:pPr>
      <w:r>
        <w:t>Frontal Lobes</w:t>
      </w:r>
    </w:p>
    <w:p w:rsidR="001F213E" w:rsidRDefault="009560B8">
      <w:pPr>
        <w:numPr>
          <w:ilvl w:val="2"/>
          <w:numId w:val="2"/>
        </w:numPr>
        <w:pBdr>
          <w:top w:val="nil"/>
          <w:left w:val="nil"/>
          <w:bottom w:val="nil"/>
          <w:right w:val="nil"/>
          <w:between w:val="nil"/>
        </w:pBdr>
        <w:spacing w:after="0" w:line="240" w:lineRule="auto"/>
      </w:pPr>
      <w:r>
        <w:t>Hippocampus</w:t>
      </w:r>
    </w:p>
    <w:p w:rsidR="001F213E" w:rsidRDefault="009560B8">
      <w:pPr>
        <w:numPr>
          <w:ilvl w:val="1"/>
          <w:numId w:val="2"/>
        </w:numPr>
        <w:pBdr>
          <w:top w:val="nil"/>
          <w:left w:val="nil"/>
          <w:bottom w:val="nil"/>
          <w:right w:val="nil"/>
          <w:between w:val="nil"/>
        </w:pBdr>
        <w:spacing w:after="0" w:line="240" w:lineRule="auto"/>
      </w:pPr>
      <w:r>
        <w:t>Implicit Memory System</w:t>
      </w:r>
    </w:p>
    <w:p w:rsidR="001F213E" w:rsidRDefault="009560B8">
      <w:pPr>
        <w:numPr>
          <w:ilvl w:val="2"/>
          <w:numId w:val="2"/>
        </w:numPr>
        <w:pBdr>
          <w:top w:val="nil"/>
          <w:left w:val="nil"/>
          <w:bottom w:val="nil"/>
          <w:right w:val="nil"/>
          <w:between w:val="nil"/>
        </w:pBdr>
        <w:spacing w:after="0" w:line="240" w:lineRule="auto"/>
      </w:pPr>
      <w:r>
        <w:t>Cerebellum</w:t>
      </w:r>
    </w:p>
    <w:p w:rsidR="001F213E" w:rsidRDefault="009560B8">
      <w:pPr>
        <w:numPr>
          <w:ilvl w:val="2"/>
          <w:numId w:val="2"/>
        </w:numPr>
        <w:pBdr>
          <w:top w:val="nil"/>
          <w:left w:val="nil"/>
          <w:bottom w:val="nil"/>
          <w:right w:val="nil"/>
          <w:between w:val="nil"/>
        </w:pBdr>
        <w:spacing w:after="0" w:line="240" w:lineRule="auto"/>
      </w:pPr>
      <w:r>
        <w:t>Basal Ganglia</w:t>
      </w:r>
    </w:p>
    <w:p w:rsidR="001F213E" w:rsidRDefault="009560B8">
      <w:pPr>
        <w:numPr>
          <w:ilvl w:val="1"/>
          <w:numId w:val="2"/>
        </w:numPr>
        <w:pBdr>
          <w:top w:val="nil"/>
          <w:left w:val="nil"/>
          <w:bottom w:val="nil"/>
          <w:right w:val="nil"/>
          <w:between w:val="nil"/>
        </w:pBdr>
        <w:spacing w:after="0" w:line="240" w:lineRule="auto"/>
      </w:pPr>
      <w:r>
        <w:t>The Amygdala and Memory</w:t>
      </w:r>
    </w:p>
    <w:p w:rsidR="001F213E" w:rsidRDefault="009560B8">
      <w:pPr>
        <w:numPr>
          <w:ilvl w:val="1"/>
          <w:numId w:val="2"/>
        </w:numPr>
        <w:pBdr>
          <w:top w:val="nil"/>
          <w:left w:val="nil"/>
          <w:bottom w:val="nil"/>
          <w:right w:val="nil"/>
          <w:between w:val="nil"/>
        </w:pBdr>
        <w:spacing w:after="0" w:line="240" w:lineRule="auto"/>
      </w:pPr>
      <w:r>
        <w:t>Synaptic Changes and Memory Processing</w:t>
      </w:r>
    </w:p>
    <w:p w:rsidR="001F213E" w:rsidRDefault="009560B8">
      <w:pPr>
        <w:numPr>
          <w:ilvl w:val="0"/>
          <w:numId w:val="2"/>
        </w:numPr>
        <w:pBdr>
          <w:top w:val="nil"/>
          <w:left w:val="nil"/>
          <w:bottom w:val="nil"/>
          <w:right w:val="nil"/>
          <w:between w:val="nil"/>
        </w:pBdr>
        <w:spacing w:after="0" w:line="240" w:lineRule="auto"/>
        <w:rPr>
          <w:u w:val="single"/>
        </w:rPr>
      </w:pPr>
      <w:r>
        <w:rPr>
          <w:u w:val="single"/>
        </w:rPr>
        <w:t>Retrieval</w:t>
      </w:r>
    </w:p>
    <w:p w:rsidR="001F213E" w:rsidRDefault="009560B8">
      <w:pPr>
        <w:numPr>
          <w:ilvl w:val="1"/>
          <w:numId w:val="2"/>
        </w:numPr>
        <w:pBdr>
          <w:top w:val="nil"/>
          <w:left w:val="nil"/>
          <w:bottom w:val="nil"/>
          <w:right w:val="nil"/>
          <w:between w:val="nil"/>
        </w:pBdr>
        <w:spacing w:after="0" w:line="240" w:lineRule="auto"/>
      </w:pPr>
      <w:r>
        <w:t>How do we measure retention?</w:t>
      </w:r>
    </w:p>
    <w:p w:rsidR="001F213E" w:rsidRDefault="009560B8">
      <w:pPr>
        <w:numPr>
          <w:ilvl w:val="2"/>
          <w:numId w:val="2"/>
        </w:numPr>
        <w:pBdr>
          <w:top w:val="nil"/>
          <w:left w:val="nil"/>
          <w:bottom w:val="nil"/>
          <w:right w:val="nil"/>
          <w:between w:val="nil"/>
        </w:pBdr>
        <w:spacing w:after="0" w:line="240" w:lineRule="auto"/>
      </w:pPr>
      <w:r>
        <w:t>Recall, recognition, relearning</w:t>
      </w:r>
    </w:p>
    <w:p w:rsidR="001F213E" w:rsidRDefault="009560B8">
      <w:pPr>
        <w:numPr>
          <w:ilvl w:val="1"/>
          <w:numId w:val="2"/>
        </w:numPr>
        <w:pBdr>
          <w:top w:val="nil"/>
          <w:left w:val="nil"/>
          <w:bottom w:val="nil"/>
          <w:right w:val="nil"/>
          <w:between w:val="nil"/>
        </w:pBdr>
        <w:spacing w:after="0" w:line="240" w:lineRule="auto"/>
      </w:pPr>
      <w:r>
        <w:t>Retrieval Cues</w:t>
      </w:r>
    </w:p>
    <w:p w:rsidR="001F213E" w:rsidRDefault="009560B8">
      <w:pPr>
        <w:numPr>
          <w:ilvl w:val="2"/>
          <w:numId w:val="2"/>
        </w:numPr>
        <w:pBdr>
          <w:top w:val="nil"/>
          <w:left w:val="nil"/>
          <w:bottom w:val="nil"/>
          <w:right w:val="nil"/>
          <w:between w:val="nil"/>
        </w:pBdr>
        <w:spacing w:after="0" w:line="240" w:lineRule="auto"/>
      </w:pPr>
      <w:r>
        <w:t>Priming</w:t>
      </w:r>
    </w:p>
    <w:p w:rsidR="001F213E" w:rsidRDefault="009560B8">
      <w:pPr>
        <w:numPr>
          <w:ilvl w:val="2"/>
          <w:numId w:val="2"/>
        </w:numPr>
        <w:pBdr>
          <w:top w:val="nil"/>
          <w:left w:val="nil"/>
          <w:bottom w:val="nil"/>
          <w:right w:val="nil"/>
          <w:between w:val="nil"/>
        </w:pBdr>
        <w:spacing w:after="0" w:line="240" w:lineRule="auto"/>
      </w:pPr>
      <w:r>
        <w:t>Context Dependent Memory</w:t>
      </w:r>
    </w:p>
    <w:p w:rsidR="001F213E" w:rsidRDefault="009560B8">
      <w:pPr>
        <w:numPr>
          <w:ilvl w:val="2"/>
          <w:numId w:val="2"/>
        </w:numPr>
        <w:pBdr>
          <w:top w:val="nil"/>
          <w:left w:val="nil"/>
          <w:bottom w:val="nil"/>
          <w:right w:val="nil"/>
          <w:between w:val="nil"/>
        </w:pBdr>
        <w:spacing w:after="0" w:line="240" w:lineRule="auto"/>
      </w:pPr>
      <w:r>
        <w:t>State Dependent Memory</w:t>
      </w:r>
    </w:p>
    <w:p w:rsidR="001F213E" w:rsidRDefault="009560B8">
      <w:pPr>
        <w:numPr>
          <w:ilvl w:val="2"/>
          <w:numId w:val="2"/>
        </w:numPr>
        <w:pBdr>
          <w:top w:val="nil"/>
          <w:left w:val="nil"/>
          <w:bottom w:val="nil"/>
          <w:right w:val="nil"/>
          <w:between w:val="nil"/>
        </w:pBdr>
        <w:spacing w:after="0" w:line="240" w:lineRule="auto"/>
      </w:pPr>
      <w:r>
        <w:t>Serial Position Effect</w:t>
      </w:r>
    </w:p>
    <w:p w:rsidR="001F213E" w:rsidRDefault="001F213E">
      <w:pPr>
        <w:pBdr>
          <w:top w:val="nil"/>
          <w:left w:val="nil"/>
          <w:bottom w:val="nil"/>
          <w:right w:val="nil"/>
          <w:between w:val="nil"/>
        </w:pBdr>
        <w:spacing w:after="0" w:line="240" w:lineRule="auto"/>
      </w:pPr>
    </w:p>
    <w:p w:rsidR="001F213E" w:rsidRDefault="001F213E">
      <w:pPr>
        <w:pBdr>
          <w:top w:val="nil"/>
          <w:left w:val="nil"/>
          <w:bottom w:val="nil"/>
          <w:right w:val="nil"/>
          <w:between w:val="nil"/>
        </w:pBdr>
        <w:spacing w:after="0" w:line="240" w:lineRule="auto"/>
      </w:pPr>
    </w:p>
    <w:p w:rsidR="001F213E" w:rsidRDefault="001F213E">
      <w:pPr>
        <w:pBdr>
          <w:top w:val="nil"/>
          <w:left w:val="nil"/>
          <w:bottom w:val="nil"/>
          <w:right w:val="nil"/>
          <w:between w:val="nil"/>
        </w:pBdr>
        <w:spacing w:after="0" w:line="240" w:lineRule="auto"/>
      </w:pPr>
    </w:p>
    <w:p w:rsidR="001F213E" w:rsidRDefault="001F213E">
      <w:pPr>
        <w:pBdr>
          <w:top w:val="nil"/>
          <w:left w:val="nil"/>
          <w:bottom w:val="nil"/>
          <w:right w:val="nil"/>
          <w:between w:val="nil"/>
        </w:pBdr>
        <w:spacing w:after="0" w:line="240" w:lineRule="auto"/>
      </w:pPr>
    </w:p>
    <w:tbl>
      <w:tblPr>
        <w:tblStyle w:val="a"/>
        <w:tblW w:w="11034"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
        <w:gridCol w:w="4042"/>
        <w:gridCol w:w="2337"/>
        <w:gridCol w:w="2067"/>
        <w:gridCol w:w="2337"/>
      </w:tblGrid>
      <w:tr w:rsidR="001F213E" w:rsidTr="009560B8">
        <w:trPr>
          <w:gridAfter w:val="4"/>
          <w:wAfter w:w="10783" w:type="dxa"/>
          <w:trHeight w:val="380"/>
        </w:trPr>
        <w:tc>
          <w:tcPr>
            <w:tcW w:w="251" w:type="dxa"/>
            <w:tcBorders>
              <w:top w:val="nil"/>
              <w:left w:val="nil"/>
              <w:bottom w:val="nil"/>
              <w:right w:val="nil"/>
            </w:tcBorders>
          </w:tcPr>
          <w:p w:rsidR="001F213E" w:rsidRDefault="001F213E">
            <w:pPr>
              <w:pBdr>
                <w:top w:val="nil"/>
                <w:left w:val="nil"/>
                <w:bottom w:val="nil"/>
                <w:right w:val="nil"/>
                <w:between w:val="nil"/>
              </w:pBdr>
              <w:jc w:val="center"/>
              <w:rPr>
                <w:sz w:val="28"/>
                <w:szCs w:val="28"/>
              </w:rPr>
            </w:pPr>
          </w:p>
        </w:tc>
      </w:tr>
      <w:tr w:rsidR="001F213E" w:rsidTr="009560B8">
        <w:trPr>
          <w:trHeight w:val="380"/>
        </w:trPr>
        <w:tc>
          <w:tcPr>
            <w:tcW w:w="4293" w:type="dxa"/>
            <w:gridSpan w:val="2"/>
          </w:tcPr>
          <w:p w:rsidR="001F213E" w:rsidRDefault="001F213E">
            <w:pPr>
              <w:pBdr>
                <w:top w:val="nil"/>
                <w:left w:val="nil"/>
                <w:bottom w:val="nil"/>
                <w:right w:val="nil"/>
                <w:between w:val="nil"/>
              </w:pBdr>
              <w:rPr>
                <w:sz w:val="28"/>
                <w:szCs w:val="28"/>
              </w:rPr>
            </w:pPr>
          </w:p>
        </w:tc>
        <w:tc>
          <w:tcPr>
            <w:tcW w:w="2337" w:type="dxa"/>
          </w:tcPr>
          <w:p w:rsidR="001F213E" w:rsidRDefault="009560B8">
            <w:pPr>
              <w:pBdr>
                <w:top w:val="nil"/>
                <w:left w:val="nil"/>
                <w:bottom w:val="nil"/>
                <w:right w:val="nil"/>
                <w:between w:val="nil"/>
              </w:pBdr>
              <w:rPr>
                <w:sz w:val="28"/>
                <w:szCs w:val="28"/>
              </w:rPr>
            </w:pPr>
            <w:r>
              <w:rPr>
                <w:sz w:val="28"/>
                <w:szCs w:val="28"/>
              </w:rPr>
              <w:t>Excellent…2</w:t>
            </w:r>
          </w:p>
        </w:tc>
        <w:tc>
          <w:tcPr>
            <w:tcW w:w="2067" w:type="dxa"/>
          </w:tcPr>
          <w:p w:rsidR="001F213E" w:rsidRDefault="009560B8">
            <w:pPr>
              <w:pBdr>
                <w:top w:val="nil"/>
                <w:left w:val="nil"/>
                <w:bottom w:val="nil"/>
                <w:right w:val="nil"/>
                <w:between w:val="nil"/>
              </w:pBdr>
              <w:rPr>
                <w:sz w:val="28"/>
                <w:szCs w:val="28"/>
              </w:rPr>
            </w:pPr>
            <w:r>
              <w:rPr>
                <w:sz w:val="28"/>
                <w:szCs w:val="28"/>
              </w:rPr>
              <w:t>Average…1</w:t>
            </w:r>
          </w:p>
        </w:tc>
        <w:tc>
          <w:tcPr>
            <w:tcW w:w="2337" w:type="dxa"/>
          </w:tcPr>
          <w:p w:rsidR="001F213E" w:rsidRDefault="009560B8">
            <w:pPr>
              <w:pBdr>
                <w:top w:val="nil"/>
                <w:left w:val="nil"/>
                <w:bottom w:val="nil"/>
                <w:right w:val="nil"/>
                <w:between w:val="nil"/>
              </w:pBdr>
              <w:rPr>
                <w:sz w:val="28"/>
                <w:szCs w:val="28"/>
              </w:rPr>
            </w:pPr>
            <w:r>
              <w:rPr>
                <w:sz w:val="28"/>
                <w:szCs w:val="28"/>
              </w:rPr>
              <w:t>Unsatisfactory…0</w:t>
            </w:r>
          </w:p>
        </w:tc>
      </w:tr>
      <w:tr w:rsidR="001F213E" w:rsidTr="009560B8">
        <w:trPr>
          <w:trHeight w:val="380"/>
        </w:trPr>
        <w:tc>
          <w:tcPr>
            <w:tcW w:w="4293" w:type="dxa"/>
            <w:gridSpan w:val="2"/>
            <w:shd w:val="clear" w:color="auto" w:fill="000000"/>
          </w:tcPr>
          <w:p w:rsidR="001F213E" w:rsidRDefault="009560B8">
            <w:pPr>
              <w:pBdr>
                <w:top w:val="nil"/>
                <w:left w:val="nil"/>
                <w:bottom w:val="nil"/>
                <w:right w:val="nil"/>
                <w:between w:val="nil"/>
              </w:pBdr>
              <w:rPr>
                <w:sz w:val="28"/>
                <w:szCs w:val="28"/>
              </w:rPr>
            </w:pPr>
            <w:r>
              <w:rPr>
                <w:sz w:val="28"/>
                <w:szCs w:val="28"/>
              </w:rPr>
              <w:t>Encoding</w:t>
            </w:r>
          </w:p>
        </w:tc>
        <w:tc>
          <w:tcPr>
            <w:tcW w:w="2337" w:type="dxa"/>
            <w:shd w:val="clear" w:color="auto" w:fill="000000"/>
          </w:tcPr>
          <w:p w:rsidR="001F213E" w:rsidRDefault="001F213E">
            <w:pPr>
              <w:pBdr>
                <w:top w:val="nil"/>
                <w:left w:val="nil"/>
                <w:bottom w:val="nil"/>
                <w:right w:val="nil"/>
                <w:between w:val="nil"/>
              </w:pBdr>
              <w:rPr>
                <w:sz w:val="28"/>
                <w:szCs w:val="28"/>
              </w:rPr>
            </w:pPr>
          </w:p>
        </w:tc>
        <w:tc>
          <w:tcPr>
            <w:tcW w:w="2067" w:type="dxa"/>
            <w:shd w:val="clear" w:color="auto" w:fill="000000"/>
          </w:tcPr>
          <w:p w:rsidR="001F213E" w:rsidRDefault="001F213E">
            <w:pPr>
              <w:pBdr>
                <w:top w:val="nil"/>
                <w:left w:val="nil"/>
                <w:bottom w:val="nil"/>
                <w:right w:val="nil"/>
                <w:between w:val="nil"/>
              </w:pBdr>
              <w:rPr>
                <w:sz w:val="28"/>
                <w:szCs w:val="28"/>
              </w:rPr>
            </w:pPr>
          </w:p>
        </w:tc>
        <w:tc>
          <w:tcPr>
            <w:tcW w:w="2337" w:type="dxa"/>
            <w:shd w:val="clear" w:color="auto" w:fill="000000"/>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3"/>
              </w:numPr>
              <w:pBdr>
                <w:top w:val="nil"/>
                <w:left w:val="nil"/>
                <w:bottom w:val="nil"/>
                <w:right w:val="nil"/>
                <w:between w:val="nil"/>
              </w:pBdr>
              <w:contextualSpacing/>
              <w:rPr>
                <w:sz w:val="28"/>
                <w:szCs w:val="28"/>
              </w:rPr>
            </w:pPr>
            <w:r>
              <w:rPr>
                <w:sz w:val="28"/>
                <w:szCs w:val="28"/>
              </w:rPr>
              <w:t xml:space="preserve">Automatic/Effortful </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3"/>
              </w:numPr>
              <w:pBdr>
                <w:top w:val="nil"/>
                <w:left w:val="nil"/>
                <w:bottom w:val="nil"/>
                <w:right w:val="nil"/>
                <w:between w:val="nil"/>
              </w:pBdr>
              <w:contextualSpacing/>
              <w:rPr>
                <w:sz w:val="28"/>
                <w:szCs w:val="28"/>
              </w:rPr>
            </w:pPr>
            <w:r>
              <w:rPr>
                <w:sz w:val="28"/>
                <w:szCs w:val="28"/>
              </w:rPr>
              <w:t>Explicit/Implicit</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380"/>
        </w:trPr>
        <w:tc>
          <w:tcPr>
            <w:tcW w:w="4293" w:type="dxa"/>
            <w:gridSpan w:val="2"/>
          </w:tcPr>
          <w:p w:rsidR="001F213E" w:rsidRDefault="009560B8">
            <w:pPr>
              <w:numPr>
                <w:ilvl w:val="0"/>
                <w:numId w:val="3"/>
              </w:numPr>
              <w:pBdr>
                <w:top w:val="nil"/>
                <w:left w:val="nil"/>
                <w:bottom w:val="nil"/>
                <w:right w:val="nil"/>
                <w:between w:val="nil"/>
              </w:pBdr>
              <w:contextualSpacing/>
              <w:rPr>
                <w:sz w:val="28"/>
                <w:szCs w:val="28"/>
              </w:rPr>
            </w:pPr>
            <w:r>
              <w:rPr>
                <w:sz w:val="28"/>
                <w:szCs w:val="28"/>
              </w:rPr>
              <w:t>Processing Strategies</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Borders>
              <w:bottom w:val="single" w:sz="4" w:space="0" w:color="000000"/>
            </w:tcBorders>
          </w:tcPr>
          <w:p w:rsidR="001F213E" w:rsidRDefault="009560B8">
            <w:pPr>
              <w:numPr>
                <w:ilvl w:val="0"/>
                <w:numId w:val="3"/>
              </w:numPr>
              <w:pBdr>
                <w:top w:val="nil"/>
                <w:left w:val="nil"/>
                <w:bottom w:val="nil"/>
                <w:right w:val="nil"/>
                <w:between w:val="nil"/>
              </w:pBdr>
              <w:contextualSpacing/>
              <w:rPr>
                <w:sz w:val="28"/>
                <w:szCs w:val="28"/>
              </w:rPr>
            </w:pPr>
            <w:r>
              <w:rPr>
                <w:sz w:val="28"/>
                <w:szCs w:val="28"/>
              </w:rPr>
              <w:t>Spacing Effect</w:t>
            </w: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06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Borders>
              <w:bottom w:val="single" w:sz="4" w:space="0" w:color="000000"/>
            </w:tcBorders>
          </w:tcPr>
          <w:p w:rsidR="001F213E" w:rsidRDefault="009560B8">
            <w:pPr>
              <w:numPr>
                <w:ilvl w:val="0"/>
                <w:numId w:val="3"/>
              </w:numPr>
              <w:pBdr>
                <w:top w:val="nil"/>
                <w:left w:val="nil"/>
                <w:bottom w:val="nil"/>
                <w:right w:val="nil"/>
                <w:between w:val="nil"/>
              </w:pBdr>
              <w:contextualSpacing/>
              <w:rPr>
                <w:sz w:val="28"/>
                <w:szCs w:val="28"/>
              </w:rPr>
            </w:pPr>
            <w:r>
              <w:rPr>
                <w:sz w:val="28"/>
                <w:szCs w:val="28"/>
              </w:rPr>
              <w:t>Shallow Vs Deep Processing</w:t>
            </w: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06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r>
      <w:tr w:rsidR="001F213E" w:rsidTr="009560B8">
        <w:trPr>
          <w:trHeight w:val="380"/>
        </w:trPr>
        <w:tc>
          <w:tcPr>
            <w:tcW w:w="4293" w:type="dxa"/>
            <w:gridSpan w:val="2"/>
            <w:shd w:val="clear" w:color="auto" w:fill="000000"/>
          </w:tcPr>
          <w:p w:rsidR="001F213E" w:rsidRDefault="009560B8">
            <w:pPr>
              <w:pBdr>
                <w:top w:val="nil"/>
                <w:left w:val="nil"/>
                <w:bottom w:val="nil"/>
                <w:right w:val="nil"/>
                <w:between w:val="nil"/>
              </w:pBdr>
              <w:rPr>
                <w:sz w:val="28"/>
                <w:szCs w:val="28"/>
              </w:rPr>
            </w:pPr>
            <w:r>
              <w:rPr>
                <w:sz w:val="28"/>
                <w:szCs w:val="28"/>
              </w:rPr>
              <w:t>Storage</w:t>
            </w:r>
          </w:p>
        </w:tc>
        <w:tc>
          <w:tcPr>
            <w:tcW w:w="2337" w:type="dxa"/>
            <w:shd w:val="clear" w:color="auto" w:fill="000000"/>
          </w:tcPr>
          <w:p w:rsidR="001F213E" w:rsidRDefault="001F213E">
            <w:pPr>
              <w:pBdr>
                <w:top w:val="nil"/>
                <w:left w:val="nil"/>
                <w:bottom w:val="nil"/>
                <w:right w:val="nil"/>
                <w:between w:val="nil"/>
              </w:pBdr>
              <w:rPr>
                <w:sz w:val="28"/>
                <w:szCs w:val="28"/>
              </w:rPr>
            </w:pPr>
          </w:p>
        </w:tc>
        <w:tc>
          <w:tcPr>
            <w:tcW w:w="2067" w:type="dxa"/>
            <w:shd w:val="clear" w:color="auto" w:fill="000000"/>
          </w:tcPr>
          <w:p w:rsidR="001F213E" w:rsidRDefault="001F213E">
            <w:pPr>
              <w:pBdr>
                <w:top w:val="nil"/>
                <w:left w:val="nil"/>
                <w:bottom w:val="nil"/>
                <w:right w:val="nil"/>
                <w:between w:val="nil"/>
              </w:pBdr>
              <w:rPr>
                <w:sz w:val="28"/>
                <w:szCs w:val="28"/>
              </w:rPr>
            </w:pPr>
          </w:p>
        </w:tc>
        <w:tc>
          <w:tcPr>
            <w:tcW w:w="2337" w:type="dxa"/>
            <w:shd w:val="clear" w:color="auto" w:fill="000000"/>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Explicit Memory Frontal Lobes</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Explicit Memory Hippocampus</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Implicit Memory Cerebellum</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38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Implicit Memory Basal Ganglia</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Borders>
              <w:bottom w:val="single" w:sz="4" w:space="0" w:color="000000"/>
            </w:tcBorders>
          </w:tcPr>
          <w:p w:rsidR="001F213E" w:rsidRDefault="009560B8">
            <w:pPr>
              <w:numPr>
                <w:ilvl w:val="0"/>
                <w:numId w:val="4"/>
              </w:numPr>
              <w:pBdr>
                <w:top w:val="nil"/>
                <w:left w:val="nil"/>
                <w:bottom w:val="nil"/>
                <w:right w:val="nil"/>
                <w:between w:val="nil"/>
              </w:pBdr>
              <w:contextualSpacing/>
              <w:rPr>
                <w:sz w:val="28"/>
                <w:szCs w:val="28"/>
              </w:rPr>
            </w:pPr>
            <w:r>
              <w:rPr>
                <w:sz w:val="28"/>
                <w:szCs w:val="28"/>
              </w:rPr>
              <w:t>Amygdala and Memory</w:t>
            </w: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06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Borders>
              <w:bottom w:val="single" w:sz="4" w:space="0" w:color="000000"/>
            </w:tcBorders>
          </w:tcPr>
          <w:p w:rsidR="001F213E" w:rsidRDefault="009560B8">
            <w:pPr>
              <w:numPr>
                <w:ilvl w:val="0"/>
                <w:numId w:val="4"/>
              </w:numPr>
              <w:pBdr>
                <w:top w:val="nil"/>
                <w:left w:val="nil"/>
                <w:bottom w:val="nil"/>
                <w:right w:val="nil"/>
                <w:between w:val="nil"/>
              </w:pBdr>
              <w:contextualSpacing/>
              <w:rPr>
                <w:sz w:val="28"/>
                <w:szCs w:val="28"/>
              </w:rPr>
            </w:pPr>
            <w:r>
              <w:rPr>
                <w:sz w:val="28"/>
                <w:szCs w:val="28"/>
              </w:rPr>
              <w:t>Synaptic Changes</w:t>
            </w: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06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r>
      <w:tr w:rsidR="001F213E" w:rsidTr="009560B8">
        <w:trPr>
          <w:trHeight w:val="380"/>
        </w:trPr>
        <w:tc>
          <w:tcPr>
            <w:tcW w:w="4293" w:type="dxa"/>
            <w:gridSpan w:val="2"/>
            <w:shd w:val="clear" w:color="auto" w:fill="000000"/>
          </w:tcPr>
          <w:p w:rsidR="001F213E" w:rsidRDefault="009560B8">
            <w:pPr>
              <w:pBdr>
                <w:top w:val="nil"/>
                <w:left w:val="nil"/>
                <w:bottom w:val="nil"/>
                <w:right w:val="nil"/>
                <w:between w:val="nil"/>
              </w:pBdr>
              <w:rPr>
                <w:sz w:val="28"/>
                <w:szCs w:val="28"/>
              </w:rPr>
            </w:pPr>
            <w:r>
              <w:rPr>
                <w:sz w:val="28"/>
                <w:szCs w:val="28"/>
              </w:rPr>
              <w:t>Retrieval</w:t>
            </w:r>
          </w:p>
        </w:tc>
        <w:tc>
          <w:tcPr>
            <w:tcW w:w="2337" w:type="dxa"/>
            <w:shd w:val="clear" w:color="auto" w:fill="000000"/>
          </w:tcPr>
          <w:p w:rsidR="001F213E" w:rsidRDefault="001F213E">
            <w:pPr>
              <w:pBdr>
                <w:top w:val="nil"/>
                <w:left w:val="nil"/>
                <w:bottom w:val="nil"/>
                <w:right w:val="nil"/>
                <w:between w:val="nil"/>
              </w:pBdr>
              <w:rPr>
                <w:sz w:val="28"/>
                <w:szCs w:val="28"/>
              </w:rPr>
            </w:pPr>
          </w:p>
        </w:tc>
        <w:tc>
          <w:tcPr>
            <w:tcW w:w="2067" w:type="dxa"/>
            <w:shd w:val="clear" w:color="auto" w:fill="000000"/>
          </w:tcPr>
          <w:p w:rsidR="001F213E" w:rsidRDefault="001F213E">
            <w:pPr>
              <w:pBdr>
                <w:top w:val="nil"/>
                <w:left w:val="nil"/>
                <w:bottom w:val="nil"/>
                <w:right w:val="nil"/>
                <w:between w:val="nil"/>
              </w:pBdr>
              <w:rPr>
                <w:sz w:val="28"/>
                <w:szCs w:val="28"/>
              </w:rPr>
            </w:pPr>
          </w:p>
        </w:tc>
        <w:tc>
          <w:tcPr>
            <w:tcW w:w="2337" w:type="dxa"/>
            <w:shd w:val="clear" w:color="auto" w:fill="000000"/>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Measuring Retention</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Recall/</w:t>
            </w:r>
            <w:proofErr w:type="spellStart"/>
            <w:r>
              <w:rPr>
                <w:sz w:val="28"/>
                <w:szCs w:val="28"/>
              </w:rPr>
              <w:t>Recog</w:t>
            </w:r>
            <w:proofErr w:type="spellEnd"/>
            <w:r>
              <w:rPr>
                <w:sz w:val="28"/>
                <w:szCs w:val="28"/>
              </w:rPr>
              <w:t>/Relearning</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38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Retrieval Cues Priming</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Context Dependent</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State Dependent</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Serial Position Effect</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380"/>
        </w:trPr>
        <w:tc>
          <w:tcPr>
            <w:tcW w:w="4293" w:type="dxa"/>
            <w:gridSpan w:val="2"/>
            <w:shd w:val="clear" w:color="auto" w:fill="000000"/>
          </w:tcPr>
          <w:p w:rsidR="001F213E" w:rsidRDefault="009560B8">
            <w:pPr>
              <w:pBdr>
                <w:top w:val="nil"/>
                <w:left w:val="nil"/>
                <w:bottom w:val="nil"/>
                <w:right w:val="nil"/>
                <w:between w:val="nil"/>
              </w:pBdr>
              <w:rPr>
                <w:sz w:val="28"/>
                <w:szCs w:val="28"/>
              </w:rPr>
            </w:pPr>
            <w:r>
              <w:rPr>
                <w:sz w:val="28"/>
                <w:szCs w:val="28"/>
              </w:rPr>
              <w:t>Overall</w:t>
            </w:r>
          </w:p>
        </w:tc>
        <w:tc>
          <w:tcPr>
            <w:tcW w:w="2337" w:type="dxa"/>
            <w:shd w:val="clear" w:color="auto" w:fill="000000"/>
          </w:tcPr>
          <w:p w:rsidR="001F213E" w:rsidRDefault="001F213E">
            <w:pPr>
              <w:pBdr>
                <w:top w:val="nil"/>
                <w:left w:val="nil"/>
                <w:bottom w:val="nil"/>
                <w:right w:val="nil"/>
                <w:between w:val="nil"/>
              </w:pBdr>
              <w:rPr>
                <w:sz w:val="28"/>
                <w:szCs w:val="28"/>
              </w:rPr>
            </w:pPr>
          </w:p>
        </w:tc>
        <w:tc>
          <w:tcPr>
            <w:tcW w:w="2067" w:type="dxa"/>
            <w:shd w:val="clear" w:color="auto" w:fill="000000"/>
          </w:tcPr>
          <w:p w:rsidR="001F213E" w:rsidRDefault="001F213E">
            <w:pPr>
              <w:pBdr>
                <w:top w:val="nil"/>
                <w:left w:val="nil"/>
                <w:bottom w:val="nil"/>
                <w:right w:val="nil"/>
                <w:between w:val="nil"/>
              </w:pBdr>
              <w:rPr>
                <w:sz w:val="28"/>
                <w:szCs w:val="28"/>
              </w:rPr>
            </w:pPr>
          </w:p>
        </w:tc>
        <w:tc>
          <w:tcPr>
            <w:tcW w:w="2337" w:type="dxa"/>
            <w:shd w:val="clear" w:color="auto" w:fill="000000"/>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Effort/Appearance</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380"/>
        </w:trPr>
        <w:tc>
          <w:tcPr>
            <w:tcW w:w="4293" w:type="dxa"/>
            <w:gridSpan w:val="2"/>
          </w:tcPr>
          <w:p w:rsidR="001F213E" w:rsidRDefault="009560B8">
            <w:pPr>
              <w:numPr>
                <w:ilvl w:val="0"/>
                <w:numId w:val="4"/>
              </w:numPr>
              <w:pBdr>
                <w:top w:val="nil"/>
                <w:left w:val="nil"/>
                <w:bottom w:val="nil"/>
                <w:right w:val="nil"/>
                <w:between w:val="nil"/>
              </w:pBdr>
              <w:contextualSpacing/>
              <w:rPr>
                <w:sz w:val="28"/>
                <w:szCs w:val="28"/>
              </w:rPr>
            </w:pPr>
            <w:r>
              <w:rPr>
                <w:sz w:val="28"/>
                <w:szCs w:val="28"/>
              </w:rPr>
              <w:t>Pictures</w:t>
            </w:r>
          </w:p>
        </w:tc>
        <w:tc>
          <w:tcPr>
            <w:tcW w:w="2337" w:type="dxa"/>
          </w:tcPr>
          <w:p w:rsidR="001F213E" w:rsidRDefault="001F213E">
            <w:pPr>
              <w:pBdr>
                <w:top w:val="nil"/>
                <w:left w:val="nil"/>
                <w:bottom w:val="nil"/>
                <w:right w:val="nil"/>
                <w:between w:val="nil"/>
              </w:pBdr>
              <w:rPr>
                <w:sz w:val="28"/>
                <w:szCs w:val="28"/>
              </w:rPr>
            </w:pPr>
          </w:p>
        </w:tc>
        <w:tc>
          <w:tcPr>
            <w:tcW w:w="2067" w:type="dxa"/>
          </w:tcPr>
          <w:p w:rsidR="001F213E" w:rsidRDefault="001F213E">
            <w:pPr>
              <w:pBdr>
                <w:top w:val="nil"/>
                <w:left w:val="nil"/>
                <w:bottom w:val="nil"/>
                <w:right w:val="nil"/>
                <w:between w:val="nil"/>
              </w:pBdr>
              <w:rPr>
                <w:sz w:val="28"/>
                <w:szCs w:val="28"/>
              </w:rPr>
            </w:pPr>
          </w:p>
        </w:tc>
        <w:tc>
          <w:tcPr>
            <w:tcW w:w="2337" w:type="dxa"/>
          </w:tcPr>
          <w:p w:rsidR="001F213E" w:rsidRDefault="001F213E">
            <w:pPr>
              <w:pBdr>
                <w:top w:val="nil"/>
                <w:left w:val="nil"/>
                <w:bottom w:val="nil"/>
                <w:right w:val="nil"/>
                <w:between w:val="nil"/>
              </w:pBdr>
              <w:rPr>
                <w:sz w:val="28"/>
                <w:szCs w:val="28"/>
              </w:rPr>
            </w:pPr>
          </w:p>
        </w:tc>
      </w:tr>
      <w:tr w:rsidR="001F213E" w:rsidTr="009560B8">
        <w:trPr>
          <w:trHeight w:val="400"/>
        </w:trPr>
        <w:tc>
          <w:tcPr>
            <w:tcW w:w="4293" w:type="dxa"/>
            <w:gridSpan w:val="2"/>
            <w:tcBorders>
              <w:bottom w:val="single" w:sz="4" w:space="0" w:color="000000"/>
            </w:tcBorders>
          </w:tcPr>
          <w:p w:rsidR="001F213E" w:rsidRDefault="009560B8">
            <w:pPr>
              <w:numPr>
                <w:ilvl w:val="0"/>
                <w:numId w:val="4"/>
              </w:numPr>
              <w:pBdr>
                <w:top w:val="nil"/>
                <w:left w:val="nil"/>
                <w:bottom w:val="nil"/>
                <w:right w:val="nil"/>
                <w:between w:val="nil"/>
              </w:pBdr>
              <w:contextualSpacing/>
              <w:rPr>
                <w:sz w:val="28"/>
                <w:szCs w:val="28"/>
              </w:rPr>
            </w:pPr>
            <w:r>
              <w:rPr>
                <w:sz w:val="28"/>
                <w:szCs w:val="28"/>
              </w:rPr>
              <w:t>High Level of Thought</w:t>
            </w: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067" w:type="dxa"/>
            <w:tcBorders>
              <w:bottom w:val="single" w:sz="4" w:space="0" w:color="000000"/>
            </w:tcBorders>
          </w:tcPr>
          <w:p w:rsidR="001F213E" w:rsidRDefault="001F213E">
            <w:pPr>
              <w:pBdr>
                <w:top w:val="nil"/>
                <w:left w:val="nil"/>
                <w:bottom w:val="nil"/>
                <w:right w:val="nil"/>
                <w:between w:val="nil"/>
              </w:pBdr>
              <w:rPr>
                <w:sz w:val="28"/>
                <w:szCs w:val="28"/>
              </w:rPr>
            </w:pPr>
          </w:p>
        </w:tc>
        <w:tc>
          <w:tcPr>
            <w:tcW w:w="2337" w:type="dxa"/>
            <w:tcBorders>
              <w:bottom w:val="single" w:sz="4" w:space="0" w:color="000000"/>
            </w:tcBorders>
          </w:tcPr>
          <w:p w:rsidR="001F213E" w:rsidRDefault="001F213E">
            <w:pPr>
              <w:pBdr>
                <w:top w:val="nil"/>
                <w:left w:val="nil"/>
                <w:bottom w:val="nil"/>
                <w:right w:val="nil"/>
                <w:between w:val="nil"/>
              </w:pBdr>
              <w:rPr>
                <w:sz w:val="28"/>
                <w:szCs w:val="28"/>
              </w:rPr>
            </w:pPr>
          </w:p>
        </w:tc>
      </w:tr>
    </w:tbl>
    <w:p w:rsidR="001F213E" w:rsidRDefault="001F213E">
      <w:pPr>
        <w:pBdr>
          <w:top w:val="nil"/>
          <w:left w:val="nil"/>
          <w:bottom w:val="nil"/>
          <w:right w:val="nil"/>
          <w:between w:val="nil"/>
        </w:pBdr>
        <w:spacing w:after="0" w:line="240" w:lineRule="auto"/>
      </w:pPr>
    </w:p>
    <w:p w:rsidR="001F213E" w:rsidRDefault="009560B8">
      <w:pPr>
        <w:pBdr>
          <w:top w:val="nil"/>
          <w:left w:val="nil"/>
          <w:bottom w:val="nil"/>
          <w:right w:val="nil"/>
          <w:between w:val="nil"/>
        </w:pBdr>
        <w:spacing w:after="0" w:line="240" w:lineRule="auto"/>
        <w:rPr>
          <w:b/>
          <w:sz w:val="32"/>
          <w:szCs w:val="32"/>
        </w:rPr>
      </w:pPr>
      <w:r>
        <w:rPr>
          <w:b/>
          <w:sz w:val="32"/>
          <w:szCs w:val="32"/>
        </w:rPr>
        <w:t>Total _________/</w:t>
      </w:r>
      <w:r w:rsidR="004E3F12">
        <w:rPr>
          <w:b/>
          <w:sz w:val="32"/>
          <w:szCs w:val="32"/>
        </w:rPr>
        <w:t>5</w:t>
      </w:r>
      <w:r>
        <w:rPr>
          <w:b/>
          <w:sz w:val="32"/>
          <w:szCs w:val="32"/>
        </w:rPr>
        <w:t>0</w:t>
      </w:r>
    </w:p>
    <w:p w:rsidR="001F213E" w:rsidRDefault="001F213E">
      <w:pPr>
        <w:pBdr>
          <w:top w:val="nil"/>
          <w:left w:val="nil"/>
          <w:bottom w:val="nil"/>
          <w:right w:val="nil"/>
          <w:between w:val="nil"/>
        </w:pBdr>
        <w:spacing w:after="0" w:line="240" w:lineRule="auto"/>
      </w:pPr>
    </w:p>
    <w:p w:rsidR="001F213E" w:rsidRDefault="009560B8">
      <w:pPr>
        <w:pBdr>
          <w:top w:val="nil"/>
          <w:left w:val="nil"/>
          <w:bottom w:val="nil"/>
          <w:right w:val="nil"/>
          <w:between w:val="nil"/>
        </w:pBdr>
        <w:spacing w:after="0" w:line="240" w:lineRule="auto"/>
        <w:rPr>
          <w:b/>
          <w:sz w:val="32"/>
          <w:szCs w:val="32"/>
        </w:rPr>
      </w:pPr>
      <w:r>
        <w:rPr>
          <w:b/>
          <w:sz w:val="32"/>
          <w:szCs w:val="32"/>
        </w:rPr>
        <w:t xml:space="preserve">Comments: </w:t>
      </w:r>
    </w:p>
    <w:p w:rsidR="001F213E" w:rsidRDefault="009560B8">
      <w:pPr>
        <w:pBdr>
          <w:top w:val="nil"/>
          <w:left w:val="nil"/>
          <w:bottom w:val="nil"/>
          <w:right w:val="nil"/>
          <w:between w:val="nil"/>
        </w:pBdr>
        <w:spacing w:after="0" w:line="240" w:lineRule="auto"/>
        <w:rPr>
          <w:b/>
          <w:sz w:val="32"/>
          <w:szCs w:val="32"/>
        </w:rPr>
      </w:pPr>
      <w:bookmarkStart w:id="1" w:name="_gjdgxs" w:colFirst="0" w:colLast="0"/>
      <w:bookmarkEnd w:id="1"/>
      <w:r>
        <w:rPr>
          <w:b/>
          <w:sz w:val="32"/>
          <w:szCs w:val="32"/>
        </w:rPr>
        <w:t>_____________________________________________________________________________________________________________________________________________________________________________________________</w:t>
      </w:r>
    </w:p>
    <w:sectPr w:rsidR="001F213E">
      <w:pgSz w:w="12240" w:h="15840"/>
      <w:pgMar w:top="1440" w:right="72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418"/>
    <w:multiLevelType w:val="multilevel"/>
    <w:tmpl w:val="1DACB1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E0F7B12"/>
    <w:multiLevelType w:val="multilevel"/>
    <w:tmpl w:val="8A1CEAB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422F3B0E"/>
    <w:multiLevelType w:val="multilevel"/>
    <w:tmpl w:val="B39AC5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0ED096F"/>
    <w:multiLevelType w:val="multilevel"/>
    <w:tmpl w:val="197885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3E"/>
    <w:rsid w:val="001F213E"/>
    <w:rsid w:val="004E3F12"/>
    <w:rsid w:val="009560B8"/>
    <w:rsid w:val="009F514D"/>
    <w:rsid w:val="00D8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AF7F"/>
  <w15:docId w15:val="{E4B3D7F3-BCDD-4424-A2DF-87752407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F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Laura    LHS - Staff</dc:creator>
  <cp:lastModifiedBy>Henry, Laura    LHS - Staff</cp:lastModifiedBy>
  <cp:revision>4</cp:revision>
  <cp:lastPrinted>2019-02-28T19:55:00Z</cp:lastPrinted>
  <dcterms:created xsi:type="dcterms:W3CDTF">2018-09-17T19:35:00Z</dcterms:created>
  <dcterms:modified xsi:type="dcterms:W3CDTF">2019-02-28T19:55:00Z</dcterms:modified>
</cp:coreProperties>
</file>